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color w:val="ff0000"/>
          <w:rtl w:val="0"/>
        </w:rPr>
        <w:t xml:space="preserve">[insert patient's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letter shall serve as notice that</w:t>
      </w:r>
      <w:r w:rsidDel="00000000" w:rsidR="00000000" w:rsidRPr="00000000">
        <w:rPr>
          <w:color w:val="ff0000"/>
          <w:rtl w:val="0"/>
        </w:rPr>
        <w:t xml:space="preserve"> [insert practice name]</w:t>
      </w:r>
      <w:r w:rsidDel="00000000" w:rsidR="00000000" w:rsidRPr="00000000">
        <w:rPr>
          <w:rtl w:val="0"/>
        </w:rPr>
        <w:t xml:space="preserve"> will no longer be able to serve as your physician. Per your signed Patient Agreement,</w:t>
      </w:r>
      <w:r w:rsidDel="00000000" w:rsidR="00000000" w:rsidRPr="00000000">
        <w:rPr>
          <w:color w:val="ff0000"/>
          <w:rtl w:val="0"/>
        </w:rPr>
        <w:t xml:space="preserve"> [insert practice name]</w:t>
      </w:r>
      <w:r w:rsidDel="00000000" w:rsidR="00000000" w:rsidRPr="00000000">
        <w:rPr>
          <w:rtl w:val="0"/>
        </w:rPr>
        <w:t xml:space="preserve"> will provide care for acute issues for the next 30 days until you can find a new Primary Care Physician. Once you have established with a new Primary Care Physician, please complete and return the attached record release form so we can forward your records to your new physician.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Additionally, to ensure continuity of care for you and your family, you will need to follow up with your new Primary Care Physician on the following issues: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[insert signature]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