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Sample Staff Off-Boarding Checklist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 Name: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[INSERT EMPLOYEE NAME]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[INSERT EMPLOYEE JOB TITLE]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 Day of Work: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[INSERT LAST DAY OF WORK]</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Advise, retrieve, cancel, or secure the following items:</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Key Returned</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Remove EHR App from phone</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Delete any EHR-connected email inbox from phone and delete patient emails</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employee-signed Non-Solicitation, Non-Disclosure, and Confidentiality Agreement on file</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Advise to direct any future patient contacts received directly to office phone number</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all personal property is removed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Finances, Payroll and Final Pay Period:</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 Time Sheet Provided</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 pay date: _________ (direct deposit will be completed following last day)</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 Deposit – Yes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Cancel Insurance benefits</w:t>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 – done, effective _____ (date)</w:t>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Dental – done, effective _____ (date)</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Vision – done, effective _____ (date)</w:t>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 Savings Account – notify change of employee status after final contribution is made </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applicable accounts if any)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Security:</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Change passcode to office entrance door (or change keys)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Remove electronic access: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Disable email account access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Auto-forward emails to preferred office email account</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Remove access to Electronic Medical Software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Change passwords for all business account, office supply accounts, passwords of other familiar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accounts for software account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the distinction between deleting and disabling user and login IDs and email accounts. Deleting IDs and accounts could result in the loss of data and other relevant information if there is to be an audit or review of THE departing employee’s work. Disabling IDs and accounts will prevent access and help preserve relevant information.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       ______________________</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of person conducting: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[INSERT 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Date:</w:t>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04xlpa" w:customStyle="1">
    <w:name w:val="_04xlpa"/>
    <w:basedOn w:val="Normal"/>
    <w:rsid w:val="00883745"/>
    <w:pPr>
      <w:spacing w:after="100" w:afterAutospacing="1" w:before="100" w:beforeAutospacing="1" w:line="240" w:lineRule="auto"/>
    </w:pPr>
    <w:rPr>
      <w:rFonts w:ascii="Times New Roman" w:cs="Times New Roman" w:eastAsia="Times New Roman" w:hAnsi="Times New Roman"/>
      <w:sz w:val="24"/>
      <w:szCs w:val="24"/>
    </w:rPr>
  </w:style>
  <w:style w:type="character" w:styleId="jsgrdq" w:customStyle="1">
    <w:name w:val="jsgrdq"/>
    <w:basedOn w:val="DefaultParagraphFont"/>
    <w:rsid w:val="0088374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3HgLXAJpzsr9keThhJPg0BvKcA==">AMUW2mVO40ZQYZcuZDrkJf0Rr47jelUWDrdEO8b/zkEZHUMQZC7Es0ObNyKWePj3iS+GgyanTMJxF4Lw/ZYmz9/JkjNyOph+TaUouwErdovzUR8XTEf89fI=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2022-09-30T21:53:00Z</dcterms:created>
  <dc:creator>Dr. Tiffany Leonard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24586363-08d7-4e45-9c9c-e7b4ff2836e5</vt:lpwstr>
  </property>
</Properties>
</file>